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B4" w:rsidRDefault="001D30B4" w:rsidP="001D30B4">
      <w:pPr>
        <w:ind w:firstLine="0"/>
        <w:jc w:val="center"/>
        <w:rPr>
          <w:b/>
          <w:sz w:val="28"/>
          <w:szCs w:val="28"/>
        </w:rPr>
      </w:pPr>
      <w:r w:rsidRPr="001D30B4">
        <w:rPr>
          <w:b/>
          <w:sz w:val="28"/>
          <w:szCs w:val="28"/>
        </w:rPr>
        <w:t>Osiągnięte poziomy recyklingu przez Gminę Młodzieszyn</w:t>
      </w:r>
    </w:p>
    <w:p w:rsidR="001D30B4" w:rsidRPr="001D30B4" w:rsidRDefault="001D30B4" w:rsidP="001D30B4">
      <w:pPr>
        <w:ind w:firstLine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1"/>
        <w:gridCol w:w="1225"/>
        <w:gridCol w:w="1034"/>
        <w:gridCol w:w="1316"/>
        <w:gridCol w:w="1077"/>
        <w:gridCol w:w="1316"/>
        <w:gridCol w:w="1053"/>
      </w:tblGrid>
      <w:tr w:rsidR="001417EE" w:rsidRPr="001A1C73" w:rsidTr="00666C21">
        <w:trPr>
          <w:trHeight w:val="748"/>
        </w:trPr>
        <w:tc>
          <w:tcPr>
            <w:tcW w:w="2041" w:type="dxa"/>
            <w:vMerge w:val="restart"/>
            <w:vAlign w:val="center"/>
          </w:tcPr>
          <w:p w:rsidR="001417EE" w:rsidRPr="001A1C73" w:rsidRDefault="001417EE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C73">
              <w:rPr>
                <w:rFonts w:eastAsia="Times New Roman" w:cs="Times New Roman"/>
                <w:sz w:val="20"/>
                <w:szCs w:val="20"/>
              </w:rPr>
              <w:t>Nazwa  poziomu</w:t>
            </w:r>
          </w:p>
        </w:tc>
        <w:tc>
          <w:tcPr>
            <w:tcW w:w="2259" w:type="dxa"/>
            <w:gridSpan w:val="2"/>
            <w:vAlign w:val="center"/>
          </w:tcPr>
          <w:p w:rsidR="00666C21" w:rsidRDefault="00666C21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417EE" w:rsidRPr="001A1C73" w:rsidRDefault="001417EE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A1C73">
              <w:rPr>
                <w:rFonts w:eastAsia="Times New Roman" w:cs="Times New Roman"/>
                <w:b/>
                <w:sz w:val="20"/>
                <w:szCs w:val="20"/>
              </w:rPr>
              <w:t>dla roku 2017</w:t>
            </w:r>
          </w:p>
        </w:tc>
        <w:tc>
          <w:tcPr>
            <w:tcW w:w="2393" w:type="dxa"/>
            <w:gridSpan w:val="2"/>
            <w:vAlign w:val="center"/>
          </w:tcPr>
          <w:p w:rsidR="00666C21" w:rsidRDefault="00666C21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417EE" w:rsidRPr="001A1C73" w:rsidRDefault="001417EE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C73">
              <w:rPr>
                <w:rFonts w:eastAsia="Times New Roman" w:cs="Times New Roman"/>
                <w:b/>
                <w:sz w:val="20"/>
                <w:szCs w:val="20"/>
              </w:rPr>
              <w:t>dla roku 2018</w:t>
            </w:r>
          </w:p>
        </w:tc>
        <w:tc>
          <w:tcPr>
            <w:tcW w:w="2369" w:type="dxa"/>
            <w:gridSpan w:val="2"/>
          </w:tcPr>
          <w:p w:rsidR="00666C21" w:rsidRDefault="00666C21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417EE" w:rsidRPr="001A1C73" w:rsidRDefault="001417EE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C73">
              <w:rPr>
                <w:rFonts w:eastAsia="Times New Roman" w:cs="Times New Roman"/>
                <w:b/>
                <w:sz w:val="20"/>
                <w:szCs w:val="20"/>
              </w:rPr>
              <w:t>dla roku 2019</w:t>
            </w:r>
          </w:p>
        </w:tc>
      </w:tr>
      <w:tr w:rsidR="001417EE" w:rsidRPr="001A1C73" w:rsidTr="001D30B4">
        <w:trPr>
          <w:trHeight w:val="865"/>
        </w:trPr>
        <w:tc>
          <w:tcPr>
            <w:tcW w:w="2041" w:type="dxa"/>
            <w:vMerge/>
            <w:vAlign w:val="center"/>
          </w:tcPr>
          <w:p w:rsidR="001417EE" w:rsidRPr="001A1C73" w:rsidRDefault="001417EE" w:rsidP="00C43A66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 xml:space="preserve">wymagany wg rozporządzeń </w:t>
            </w:r>
          </w:p>
        </w:tc>
        <w:tc>
          <w:tcPr>
            <w:tcW w:w="1034" w:type="dxa"/>
            <w:vAlign w:val="center"/>
          </w:tcPr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>osiągnięty przez gminę</w:t>
            </w:r>
          </w:p>
        </w:tc>
        <w:tc>
          <w:tcPr>
            <w:tcW w:w="1316" w:type="dxa"/>
            <w:vAlign w:val="center"/>
          </w:tcPr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>wymagany wg rozporządzenia</w:t>
            </w:r>
          </w:p>
        </w:tc>
        <w:tc>
          <w:tcPr>
            <w:tcW w:w="1077" w:type="dxa"/>
            <w:vAlign w:val="center"/>
          </w:tcPr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>osiągnięty przez gminę</w:t>
            </w:r>
          </w:p>
        </w:tc>
        <w:tc>
          <w:tcPr>
            <w:tcW w:w="1316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>wymagany wg rozporządzenia</w:t>
            </w:r>
          </w:p>
        </w:tc>
        <w:tc>
          <w:tcPr>
            <w:tcW w:w="1053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417EE" w:rsidRPr="001A1C73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1C73">
              <w:rPr>
                <w:rFonts w:eastAsia="Times New Roman" w:cs="Times New Roman"/>
                <w:sz w:val="18"/>
                <w:szCs w:val="18"/>
              </w:rPr>
              <w:t>osiągnięty przez gminę</w:t>
            </w:r>
          </w:p>
        </w:tc>
      </w:tr>
      <w:tr w:rsidR="001417EE" w:rsidTr="001D30B4">
        <w:trPr>
          <w:trHeight w:val="1746"/>
        </w:trPr>
        <w:tc>
          <w:tcPr>
            <w:tcW w:w="2041" w:type="dxa"/>
            <w:vAlign w:val="center"/>
          </w:tcPr>
          <w:p w:rsidR="001417EE" w:rsidRP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17EE">
              <w:rPr>
                <w:rFonts w:eastAsia="Times New Roman" w:cs="Times New Roman"/>
                <w:b/>
                <w:sz w:val="20"/>
                <w:szCs w:val="20"/>
              </w:rPr>
              <w:t xml:space="preserve">poziom recyklingu, przygotowania do ponownego użycia </w:t>
            </w:r>
            <w:r w:rsidRPr="001417E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papieru, metali,  tworzyw sztucznych i szkła</w:t>
            </w:r>
            <w:r w:rsidRPr="001417EE">
              <w:rPr>
                <w:rFonts w:eastAsia="Times New Roman" w:cs="Times New Roman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1225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24,88</w:t>
            </w:r>
          </w:p>
        </w:tc>
        <w:tc>
          <w:tcPr>
            <w:tcW w:w="1316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1316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19,14</w:t>
            </w:r>
          </w:p>
        </w:tc>
      </w:tr>
      <w:tr w:rsidR="001417EE" w:rsidTr="001D30B4">
        <w:trPr>
          <w:trHeight w:val="3467"/>
        </w:trPr>
        <w:tc>
          <w:tcPr>
            <w:tcW w:w="2041" w:type="dxa"/>
            <w:vAlign w:val="center"/>
          </w:tcPr>
          <w:p w:rsidR="001417EE" w:rsidRP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17EE">
              <w:rPr>
                <w:rFonts w:eastAsia="Times New Roman" w:cs="Times New Roman"/>
                <w:b/>
                <w:sz w:val="20"/>
                <w:szCs w:val="20"/>
                <w:lang w:val="x-none"/>
              </w:rPr>
              <w:t>poziom recyklingu, przygotowania do ponownego użycia i odzysku innymi metodami innych niż niebezpieczne odpadów budowlanych i rozbiórkowych  odebranych  z  obszaru  gminy   odpadów  komunalnych</w:t>
            </w:r>
            <w:r w:rsidRPr="001417EE">
              <w:rPr>
                <w:rFonts w:eastAsia="Times New Roman" w:cs="Times New Roman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1225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4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316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70,14</w:t>
            </w:r>
          </w:p>
        </w:tc>
        <w:tc>
          <w:tcPr>
            <w:tcW w:w="1316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3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5,12</w:t>
            </w:r>
          </w:p>
        </w:tc>
      </w:tr>
      <w:tr w:rsidR="001417EE" w:rsidTr="001D30B4">
        <w:trPr>
          <w:trHeight w:val="2305"/>
        </w:trPr>
        <w:tc>
          <w:tcPr>
            <w:tcW w:w="2041" w:type="dxa"/>
            <w:vAlign w:val="center"/>
          </w:tcPr>
          <w:p w:rsidR="001417EE" w:rsidRP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17EE">
              <w:rPr>
                <w:rFonts w:eastAsia="Times New Roman" w:cs="Times New Roman"/>
                <w:b/>
                <w:sz w:val="20"/>
                <w:szCs w:val="20"/>
                <w:lang w:val="x-none"/>
              </w:rPr>
              <w:t>poziom ograniczenia masy odpadów komunalnych ulegających biodegradacji przekazywanych do składowania</w:t>
            </w:r>
            <w:r w:rsidRPr="001417EE">
              <w:rPr>
                <w:rFonts w:eastAsia="Times New Roman" w:cs="Times New Roman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1225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poniżej 45</w:t>
            </w:r>
          </w:p>
        </w:tc>
        <w:tc>
          <w:tcPr>
            <w:tcW w:w="1034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316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poniżej 40</w:t>
            </w:r>
          </w:p>
        </w:tc>
        <w:tc>
          <w:tcPr>
            <w:tcW w:w="1077" w:type="dxa"/>
            <w:vAlign w:val="center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316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26C8">
              <w:rPr>
                <w:rFonts w:eastAsia="Times New Roman" w:cs="Times New Roman"/>
                <w:sz w:val="24"/>
                <w:szCs w:val="24"/>
              </w:rPr>
              <w:t>poniżej 40</w:t>
            </w:r>
          </w:p>
        </w:tc>
        <w:tc>
          <w:tcPr>
            <w:tcW w:w="1053" w:type="dxa"/>
          </w:tcPr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5C5" w:rsidRDefault="002F35C5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417EE" w:rsidRDefault="001417EE" w:rsidP="001417EE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8,85</w:t>
            </w:r>
          </w:p>
        </w:tc>
      </w:tr>
    </w:tbl>
    <w:p w:rsidR="002F7A10" w:rsidRDefault="002F7A10"/>
    <w:sectPr w:rsidR="002F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93" w:rsidRDefault="00596093" w:rsidP="001D30B4">
      <w:pPr>
        <w:spacing w:line="240" w:lineRule="auto"/>
      </w:pPr>
      <w:r>
        <w:separator/>
      </w:r>
    </w:p>
  </w:endnote>
  <w:endnote w:type="continuationSeparator" w:id="0">
    <w:p w:rsidR="00596093" w:rsidRDefault="00596093" w:rsidP="001D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93" w:rsidRDefault="00596093" w:rsidP="001D30B4">
      <w:pPr>
        <w:spacing w:line="240" w:lineRule="auto"/>
      </w:pPr>
      <w:r>
        <w:separator/>
      </w:r>
    </w:p>
  </w:footnote>
  <w:footnote w:type="continuationSeparator" w:id="0">
    <w:p w:rsidR="00596093" w:rsidRDefault="00596093" w:rsidP="001D30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E"/>
    <w:rsid w:val="001417EE"/>
    <w:rsid w:val="001D30B4"/>
    <w:rsid w:val="002F35C5"/>
    <w:rsid w:val="002F7A10"/>
    <w:rsid w:val="00596093"/>
    <w:rsid w:val="006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8F"/>
  <w15:chartTrackingRefBased/>
  <w15:docId w15:val="{DDE22412-A0E9-4D71-B4A2-57AF1D4E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EE"/>
    <w:pPr>
      <w:spacing w:after="0" w:line="300" w:lineRule="auto"/>
      <w:ind w:firstLine="567"/>
      <w:jc w:val="both"/>
    </w:pPr>
    <w:rPr>
      <w:rFonts w:ascii="Times New Roman" w:hAnsi="Times New Roman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0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0B4"/>
    <w:rPr>
      <w:rFonts w:ascii="Times New Roman" w:hAnsi="Times New Roman"/>
      <w:sz w:val="23"/>
    </w:rPr>
  </w:style>
  <w:style w:type="paragraph" w:styleId="Stopka">
    <w:name w:val="footer"/>
    <w:basedOn w:val="Normalny"/>
    <w:link w:val="StopkaZnak"/>
    <w:uiPriority w:val="99"/>
    <w:unhideWhenUsed/>
    <w:rsid w:val="001D30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B4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2021-01-28T09:03:00Z</dcterms:created>
  <dcterms:modified xsi:type="dcterms:W3CDTF">2021-01-28T09:13:00Z</dcterms:modified>
</cp:coreProperties>
</file>